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lef" w:hAnsi="Alef"/>
        </w:rPr>
      </w:pPr>
      <w:r>
        <mc:AlternateContent>
          <mc:Choice Requires="wps">
            <w:drawing>
              <wp:anchor behindDoc="0" distT="0" distB="12700" distL="0" distR="25400" simplePos="0" locked="0" layoutInCell="0" allowOverlap="1" relativeHeight="5" wp14:anchorId="5B17F2D2">
                <wp:simplePos x="0" y="0"/>
                <wp:positionH relativeFrom="margin">
                  <wp:align>right</wp:align>
                </wp:positionH>
                <wp:positionV relativeFrom="paragraph">
                  <wp:posOffset>-851535</wp:posOffset>
                </wp:positionV>
                <wp:extent cx="1441450" cy="749300"/>
                <wp:effectExtent l="3175" t="3175" r="3175" b="3175"/>
                <wp:wrapNone/>
                <wp:docPr id="1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40" cy="74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Numéro de dossier :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t" o:allowincell="f" style="position:absolute;margin-left:338.05pt;margin-top:-67.05pt;width:113.45pt;height:58.95pt;mso-wrap-style:square;v-text-anchor:top;mso-position-horizontal:right;mso-position-horizontal-relative:margin" wp14:anchorId="5B17F2D2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Numéro de dossier :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" w:cs="" w:ascii="Alef" w:hAnsi="Alef" w:cstheme="majorBidi" w:eastAsiaTheme="majorEastAsia"/>
          <w:spacing w:val="-10"/>
          <w:kern w:val="2"/>
          <w:sz w:val="40"/>
          <w:szCs w:val="40"/>
        </w:rPr>
        <w:t>Fiche projet en vue d’une labellisation par la Mission nationale du 80ᵉ anniversaire de la Libération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 xml:space="preserve">Porteur du projet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4"/>
                <w:szCs w:val="24"/>
                <w:lang w:val="fr-FR" w:eastAsia="en-US" w:bidi="ar-SA"/>
              </w:rPr>
              <w:t xml:space="preserve">Nom de la structure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4"/>
                <w:szCs w:val="24"/>
                <w:lang w:val="fr-FR" w:eastAsia="en-US" w:bidi="ar-SA"/>
              </w:rPr>
              <w:t xml:space="preserve">Statut (association, collectivités…)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4"/>
                <w:szCs w:val="24"/>
                <w:lang w:val="fr-FR" w:eastAsia="en-US" w:bidi="ar-SA"/>
              </w:rPr>
              <w:t xml:space="preserve">Adresse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4"/>
                <w:szCs w:val="24"/>
                <w:lang w:val="fr-FR" w:eastAsia="en-US" w:bidi="ar-SA"/>
              </w:rPr>
              <w:t xml:space="preserve">Téléphone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4"/>
                <w:szCs w:val="24"/>
                <w:lang w:val="fr-FR" w:eastAsia="en-US" w:bidi="ar-SA"/>
              </w:rPr>
              <w:t>Adresse électronique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4"/>
                <w:szCs w:val="24"/>
                <w:lang w:val="fr-FR" w:eastAsia="en-US" w:bidi="ar-SA"/>
              </w:rPr>
              <w:t>Adresse du site internet :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 xml:space="preserve">Le responsable/contact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4"/>
                <w:szCs w:val="24"/>
                <w:lang w:val="fr-FR" w:eastAsia="en-US" w:bidi="ar-SA"/>
              </w:rPr>
              <w:t xml:space="preserve">Fonction dans la structure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4"/>
                <w:szCs w:val="24"/>
                <w:lang w:val="fr-FR" w:eastAsia="en-US" w:bidi="ar-SA"/>
              </w:rPr>
              <w:t>Nom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4"/>
                <w:szCs w:val="24"/>
                <w:lang w:val="fr-FR" w:eastAsia="en-US" w:bidi="ar-SA"/>
              </w:rPr>
              <w:t>Prénom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4"/>
                <w:szCs w:val="24"/>
                <w:lang w:val="fr-FR" w:eastAsia="en-US" w:bidi="ar-SA"/>
              </w:rPr>
              <w:t>Adresse postale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4"/>
                <w:szCs w:val="24"/>
                <w:lang w:val="fr-FR" w:eastAsia="en-US" w:bidi="ar-SA"/>
              </w:rPr>
              <w:t>Téléphone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4"/>
                <w:szCs w:val="24"/>
                <w:lang w:val="fr-FR" w:eastAsia="en-US" w:bidi="ar-SA"/>
              </w:rPr>
              <w:t>Adresse électronique :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3891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 xml:space="preserve">Nature du projet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Marianne" w:hAnsi="Marianne" w:eastAsia="Calibri" w:cs="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0"/>
                <w:szCs w:val="20"/>
                <w:lang w:val="fr-FR" w:eastAsia="en-US" w:bidi="ar-SA"/>
              </w:rPr>
              <w:t>Exposition/Cérémonie/Création audiovisuelle et multimédia/ Spectacle/ Manifestation scientifique/ Publication/ Tourisme /Monument/Chemin de mémoire/ Autre : 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0"/>
                <w:szCs w:val="20"/>
                <w:lang w:val="fr-FR" w:eastAsia="en-US" w:bidi="ar-SA"/>
              </w:rPr>
              <w:t xml:space="preserve">Lieu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0"/>
                <w:szCs w:val="20"/>
                <w:lang w:val="fr-FR" w:eastAsia="en-US" w:bidi="ar-SA"/>
              </w:rPr>
              <w:t xml:space="preserve">Date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0"/>
                <w:szCs w:val="20"/>
                <w:lang w:val="fr-FR" w:eastAsia="en-US" w:bidi="ar-SA"/>
              </w:rPr>
              <w:t xml:space="preserve">Public ciblé : 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0"/>
                <w:szCs w:val="20"/>
                <w:lang w:val="fr-F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0"/>
                <w:szCs w:val="20"/>
                <w:lang w:val="fr-FR" w:eastAsia="en-US" w:bidi="ar-SA"/>
              </w:rPr>
              <w:t>Prévision du nombre de participants :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 xml:space="preserve">Description de l’action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>Encadrement scientifique (conseillers historiques, comité scientifique…) 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>Besoin d’inscription pour le public ? Si oui, quelles modalités 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>Restauration sur place 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>Accès (transports en communs, parkings…) 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>Calendrier précis de mise en œuvre du projet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>Budget prévisionnel : préciser si les co-financements sont acquis ou en cours de consolidation (joindre un tableau détaillé dépenses/recettes)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 xml:space="preserve">Partenaires du projet 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3075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>Avis du Comité départemental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>Décision du préfet pour les projets relevant d’une labellisation locale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890" w:leader="none"/>
              </w:tabs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kern w:val="0"/>
                <w:sz w:val="24"/>
                <w:szCs w:val="24"/>
                <w:lang w:val="fr-FR" w:eastAsia="en-US" w:bidi="ar-SA"/>
              </w:rPr>
              <w:tab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 w:ascii="Marianne" w:hAnsi="Marianne"/>
                <w:b/>
                <w:kern w:val="0"/>
                <w:sz w:val="24"/>
                <w:szCs w:val="24"/>
                <w:lang w:val="fr-FR" w:eastAsia="en-US" w:bidi="ar-SA"/>
              </w:rPr>
              <w:t xml:space="preserve">Avis du préfet pour les projets soumis à décision nationale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Alef">
    <w:charset w:val="01"/>
    <w:family w:val="auto"/>
    <w:pitch w:val="variable"/>
  </w:font>
  <w:font w:name="Marianne">
    <w:charset w:val="01"/>
    <w:family w:val="moder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3357245</wp:posOffset>
          </wp:positionH>
          <wp:positionV relativeFrom="paragraph">
            <wp:posOffset>-66675</wp:posOffset>
          </wp:positionV>
          <wp:extent cx="875030" cy="810895"/>
          <wp:effectExtent l="0" t="0" r="0" b="0"/>
          <wp:wrapSquare wrapText="largest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496" t="12926" r="5079" b="11996"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5205" cy="806450"/>
          <wp:effectExtent l="0" t="0" r="0" b="0"/>
          <wp:docPr id="4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8"/>
  <w:mailMerge>
    <w:mainDocumentType w:val="formLetters"/>
    <w:dataType w:val="textFile"/>
    <w:query w:val="SELECT * FROM Copie de Colonne Renfort BSPP Violences urbaines V2-2.dbo.29062023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uiPriority w:val="10"/>
    <w:qFormat/>
    <w:rsid w:val="004b40c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EntteCar" w:customStyle="1">
    <w:name w:val="En-tête Car"/>
    <w:basedOn w:val="DefaultParagraphFont"/>
    <w:uiPriority w:val="99"/>
    <w:qFormat/>
    <w:rsid w:val="00d97db6"/>
    <w:rPr/>
  </w:style>
  <w:style w:type="character" w:styleId="PieddepageCar" w:customStyle="1">
    <w:name w:val="Pied de page Car"/>
    <w:basedOn w:val="DefaultParagraphFont"/>
    <w:uiPriority w:val="99"/>
    <w:qFormat/>
    <w:rsid w:val="00d97db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link w:val="TitreCar"/>
    <w:uiPriority w:val="10"/>
    <w:qFormat/>
    <w:rsid w:val="004b40c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052729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d97d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97d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527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LibreOffice/7.3.7.2.M4$Windows_X86_64 LibreOffice_project/527cb563abf888fee92f6078b4bfb61fd86b64d9</Application>
  <AppVersion>15.0000</AppVersion>
  <Pages>3</Pages>
  <Words>202</Words>
  <Characters>1088</Characters>
  <CharactersWithSpaces>1255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2023-12-01T11:40:00Z</dcterms:created>
  <dc:creator>Léa LEPEZ</dc:creator>
  <dc:description/>
  <dc:language>fr-FR</dc:language>
  <cp:lastModifiedBy/>
  <dcterms:modified xsi:type="dcterms:W3CDTF">2023-12-06T15:45:53Z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